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61" w:rsidRDefault="006D4490">
      <w:pPr>
        <w:tabs>
          <w:tab w:val="left" w:pos="1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207645</wp:posOffset>
            </wp:positionV>
            <wp:extent cx="686752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70" y="21506"/>
                <wp:lineTo x="21570" y="0"/>
                <wp:lineTo x="0" y="0"/>
              </wp:wrapPolygon>
            </wp:wrapTight>
            <wp:docPr id="9" name="Рисунок 9" descr="https://sun9-45.userapi.com/impg/97yJpFryG3VO7oe-Yviv_8EhWIzTw6TV75ZHkg/DyHVahFfr9c.jpg?size=1200x695&amp;quality=96&amp;sign=b8e492dee36c775f033cd12e094c10bf&amp;c_uniq_tag=BFVH9DcFkqEI7deOy2gFaVfGrycytx5O4o64TL1epgU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s://sun9-45.userapi.com/impg/97yJpFryG3VO7oe-Yviv_8EhWIzTw6TV75ZHkg/DyHVahFfr9c.jpg?size=1200x695&amp;quality=96&amp;sign=b8e492dee36c775f033cd12e094c10bf&amp;c_uniq_tag=BFVH9DcFkqEI7deOy2gFaVfGrycytx5O4o64TL1epgU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97" b="8704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0D61" w:rsidRDefault="006D44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40D61" w:rsidRDefault="006D4490">
      <w:pPr>
        <w:tabs>
          <w:tab w:val="left" w:pos="11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Международном конкурсе </w:t>
      </w:r>
      <w:r>
        <w:rPr>
          <w:rFonts w:ascii="Times New Roman" w:hAnsi="Times New Roman" w:cs="Times New Roman"/>
          <w:b/>
          <w:sz w:val="24"/>
          <w:szCs w:val="24"/>
        </w:rPr>
        <w:t>«ПУШКИНСКАЯ ПЛЕЯДА»</w:t>
      </w:r>
    </w:p>
    <w:p w:rsidR="00B40D61" w:rsidRDefault="00B40D61">
      <w:pPr>
        <w:pStyle w:val="Default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B40D61" w:rsidRDefault="006D449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40D61" w:rsidRDefault="006D4490">
      <w:pPr>
        <w:pStyle w:val="a8"/>
        <w:shd w:val="clear" w:color="auto" w:fill="FFFFFF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1.1. Настоящее Положение определяет порядок организации и проведения </w:t>
      </w:r>
      <w:r>
        <w:rPr>
          <w:rFonts w:ascii="Times New Roman" w:hAnsi="Times New Roman" w:cs="Times New Roman"/>
          <w:bCs/>
        </w:rPr>
        <w:t xml:space="preserve">Международного конкурса «Пушкинская плеяда». </w:t>
      </w:r>
      <w:r>
        <w:rPr>
          <w:rFonts w:ascii="Times New Roman" w:eastAsia="serif" w:hAnsi="Times New Roman" w:cs="Times New Roman"/>
          <w:shd w:val="clear" w:color="auto" w:fill="FFFFFF"/>
        </w:rPr>
        <w:t xml:space="preserve">Участником Международного конкурса может стать любой иностранный или российский гражданин. В конкурсе могут принять </w:t>
      </w:r>
      <w:proofErr w:type="gramStart"/>
      <w:r>
        <w:rPr>
          <w:rFonts w:ascii="Times New Roman" w:eastAsia="serif" w:hAnsi="Times New Roman" w:cs="Times New Roman"/>
          <w:shd w:val="clear" w:color="auto" w:fill="FFFFFF"/>
        </w:rPr>
        <w:t>участие</w:t>
      </w:r>
      <w:proofErr w:type="gramEnd"/>
      <w:r>
        <w:rPr>
          <w:rFonts w:ascii="Times New Roman" w:eastAsia="serif" w:hAnsi="Times New Roman" w:cs="Times New Roman"/>
          <w:shd w:val="clear" w:color="auto" w:fill="FFFFFF"/>
        </w:rPr>
        <w:t xml:space="preserve"> как индивидуальные заявители, так и группы авторов. Данное Положение о конкурсе формулирует </w:t>
      </w:r>
      <w:r>
        <w:rPr>
          <w:rFonts w:ascii="Times New Roman" w:hAnsi="Times New Roman" w:cs="Times New Roman"/>
        </w:rPr>
        <w:t>правила определения победителей и призеров.</w:t>
      </w:r>
    </w:p>
    <w:p w:rsidR="00B40D61" w:rsidRDefault="006D4490">
      <w:pPr>
        <w:pStyle w:val="a8"/>
        <w:shd w:val="clear" w:color="auto" w:fill="FFFFFF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serif" w:hAnsi="Times New Roman" w:cs="Times New Roman"/>
          <w:shd w:val="clear" w:color="auto" w:fill="FFFFFF"/>
        </w:rPr>
        <w:t xml:space="preserve">Участников конкурса объединяют поэтическое вдохновение, стремление к творчеству и огромная любовь к русскому слову. Конкурсанты могут выбрать любой удобный для участия формат: прислать стихи, эссе, рисунки, а также продемонстрировать музыкальные или театральные постановки по произведениям А.С. Пушкина. </w:t>
      </w: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Конкурс организуют и проводят историко-филологический факультет педагогического института Белгородского государственного национального исследовательского университета (Россия),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Каршинский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государственный университет (Узбекистан), профком НИУ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БелГУ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 Конкурсом осуществляет Оргкомитет, который информирует образовательные учреждения о проведении конкурса, формирует состав жюри, ведет документацию, подводит итоги. Жюри проводит анализ работ участников конкурса, готовит заключение по итогам конкурса.</w:t>
      </w: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Цель и задачи Конкурса:</w:t>
      </w:r>
    </w:p>
    <w:p w:rsidR="00B40D61" w:rsidRDefault="006D449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B3836"/>
          <w:sz w:val="24"/>
          <w:szCs w:val="24"/>
        </w:rPr>
        <w:t>- и</w:t>
      </w:r>
      <w:r>
        <w:rPr>
          <w:rFonts w:ascii="Times New Roman" w:hAnsi="Times New Roman" w:cs="Times New Roman"/>
          <w:sz w:val="24"/>
          <w:szCs w:val="24"/>
        </w:rPr>
        <w:t>зучение и актуализация литературного наследия</w:t>
      </w:r>
      <w:r>
        <w:rPr>
          <w:rFonts w:ascii="Times New Roman" w:eastAsia="Times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неразрывно связанного с историей Отечества</w:t>
      </w:r>
      <w:r>
        <w:rPr>
          <w:rFonts w:ascii="Times New Roman" w:eastAsia="Times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культурой и духовно</w:t>
      </w:r>
      <w:r>
        <w:rPr>
          <w:rFonts w:ascii="Times New Roman" w:eastAsia="Times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нравственными традициями народа;</w:t>
      </w:r>
    </w:p>
    <w:p w:rsidR="00B40D61" w:rsidRDefault="006D449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" w:hAnsi="Times New Roman" w:cs="Times New Roman"/>
          <w:sz w:val="24"/>
          <w:szCs w:val="24"/>
        </w:rPr>
        <w:t xml:space="preserve">- создание условий для творческого самовыражения любителей художественного чтения, актерского мастерства, изобразительного искусства, почитателей поэтического наследия </w:t>
      </w:r>
      <w:r>
        <w:rPr>
          <w:rFonts w:ascii="Times New Roman" w:hAnsi="Times New Roman" w:cs="Times New Roman"/>
          <w:b/>
          <w:i/>
          <w:sz w:val="24"/>
          <w:szCs w:val="24"/>
        </w:rPr>
        <w:t>Александра Сергеевича Пушкина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B40D61" w:rsidRDefault="006D449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выявление и поощрение талантливых исполнителей произведений </w:t>
      </w:r>
      <w:r>
        <w:rPr>
          <w:rFonts w:ascii="Times New Roman" w:hAnsi="Times New Roman" w:cs="Times New Roman"/>
          <w:b/>
          <w:i/>
          <w:sz w:val="24"/>
          <w:szCs w:val="24"/>
        </w:rPr>
        <w:t>Александра Сергеевича Пушкина,</w:t>
      </w:r>
      <w:r>
        <w:rPr>
          <w:rFonts w:ascii="Times New Roman" w:eastAsia="Times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" w:hAnsi="Times New Roman" w:cs="Times New Roman"/>
          <w:sz w:val="24"/>
          <w:szCs w:val="24"/>
        </w:rPr>
        <w:t>развитие мастерства художественного чтения;</w:t>
      </w:r>
    </w:p>
    <w:p w:rsidR="00B40D61" w:rsidRDefault="006D4490">
      <w:pPr>
        <w:pStyle w:val="aa"/>
        <w:tabs>
          <w:tab w:val="left" w:pos="28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выявление и поддержка талантливых детей и молодежи, </w:t>
      </w:r>
      <w:r>
        <w:rPr>
          <w:rFonts w:ascii="Times New Roman" w:hAnsi="Times New Roman" w:cs="Times New Roman"/>
          <w:bCs/>
          <w:sz w:val="24"/>
          <w:szCs w:val="24"/>
        </w:rPr>
        <w:t>содействие их профессиональному росту, поощрение их научных и творческих инициатив;</w:t>
      </w:r>
    </w:p>
    <w:p w:rsidR="00B40D61" w:rsidRDefault="006D4490">
      <w:pPr>
        <w:pStyle w:val="aa"/>
        <w:spacing w:after="0" w:line="240" w:lineRule="auto"/>
        <w:ind w:left="0" w:firstLineChars="250" w:firstLine="60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укрепление и развитие профессиональных контактов между художественными учебными заведениями и факультетами, представителями творческих союзов разных стран;</w:t>
      </w:r>
    </w:p>
    <w:p w:rsidR="00B40D61" w:rsidRDefault="006D4490">
      <w:pPr>
        <w:pStyle w:val="aa"/>
        <w:tabs>
          <w:tab w:val="left" w:pos="28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популяризация научных знаний в области изобразительного искусства и художественного творчества; </w:t>
      </w:r>
    </w:p>
    <w:p w:rsidR="00B40D61" w:rsidRDefault="006D4490">
      <w:pPr>
        <w:pStyle w:val="aa"/>
        <w:tabs>
          <w:tab w:val="left" w:pos="28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Форма проведения Конкурса – очная, заочная (с применением дистанционных технологий). Для участия в конкурсе творческие работы направляются в оргкомитет Конкурса </w:t>
      </w: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5C575B">
        <w:rPr>
          <w:rFonts w:ascii="Times New Roman" w:hAnsi="Times New Roman" w:cs="Times New Roman"/>
          <w:b/>
          <w:sz w:val="24"/>
          <w:szCs w:val="24"/>
        </w:rPr>
        <w:t>1 апреля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2024 года включительно.</w:t>
      </w:r>
    </w:p>
    <w:p w:rsidR="00B40D61" w:rsidRDefault="006D4490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1.6.  </w:t>
      </w:r>
      <w:r>
        <w:rPr>
          <w:rFonts w:ascii="Times New Roman" w:hAnsi="Times New Roman" w:cs="Times New Roman"/>
          <w:b/>
          <w:sz w:val="24"/>
          <w:szCs w:val="24"/>
        </w:rPr>
        <w:t xml:space="preserve">Участие в конкурсе бесплатное. </w:t>
      </w:r>
      <w:r>
        <w:rPr>
          <w:rFonts w:ascii="Times New Roman" w:hAnsi="Times New Roman" w:cs="Times New Roman"/>
          <w:sz w:val="24"/>
          <w:szCs w:val="24"/>
        </w:rPr>
        <w:t xml:space="preserve">Каждый участник любой возрастной категории имеет право представить на конкурс </w:t>
      </w:r>
      <w:r>
        <w:rPr>
          <w:rFonts w:ascii="Times New Roman" w:hAnsi="Times New Roman" w:cs="Times New Roman"/>
          <w:b/>
          <w:sz w:val="24"/>
          <w:szCs w:val="24"/>
        </w:rPr>
        <w:t>не более 3 работ</w:t>
      </w:r>
      <w:r>
        <w:rPr>
          <w:rFonts w:ascii="Times New Roman" w:hAnsi="Times New Roman" w:cs="Times New Roman"/>
          <w:sz w:val="24"/>
          <w:szCs w:val="24"/>
        </w:rPr>
        <w:t xml:space="preserve"> в каждой номинации </w:t>
      </w:r>
    </w:p>
    <w:p w:rsidR="00B40D61" w:rsidRDefault="006D4490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Получение диплома победителя или призера (электронный вариант) </w:t>
      </w:r>
      <w:r>
        <w:rPr>
          <w:rFonts w:ascii="Times New Roman" w:hAnsi="Times New Roman" w:cs="Times New Roman"/>
          <w:b/>
          <w:sz w:val="24"/>
          <w:szCs w:val="24"/>
        </w:rPr>
        <w:t>бесплатно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0D61" w:rsidRDefault="006D4490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>
        <w:rPr>
          <w:rFonts w:ascii="Times New Roman" w:hAnsi="Times New Roman" w:cs="Times New Roman"/>
          <w:b/>
          <w:i/>
          <w:sz w:val="24"/>
          <w:szCs w:val="24"/>
        </w:rPr>
        <w:t>Конку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рс</w:t>
      </w:r>
      <w:r>
        <w:rPr>
          <w:rFonts w:ascii="Times New Roman" w:hAnsi="Times New Roman" w:cs="Times New Roman"/>
          <w:sz w:val="24"/>
          <w:szCs w:val="24"/>
        </w:rPr>
        <w:t xml:space="preserve"> вкл</w:t>
      </w:r>
      <w:proofErr w:type="gramEnd"/>
      <w:r>
        <w:rPr>
          <w:rFonts w:ascii="Times New Roman" w:hAnsi="Times New Roman" w:cs="Times New Roman"/>
          <w:sz w:val="24"/>
          <w:szCs w:val="24"/>
        </w:rPr>
        <w:t>ючает следующие номинации:</w:t>
      </w:r>
    </w:p>
    <w:p w:rsidR="00B40D61" w:rsidRDefault="006D449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 xml:space="preserve">Номинация 1. 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 xml:space="preserve">«ПОД СЕНЬЮ ПУШКИНСКОЙ СТРОКИ». </w:t>
      </w:r>
      <w:r>
        <w:rPr>
          <w:rFonts w:ascii="Times New Roman" w:hAnsi="Times New Roman" w:cs="Times New Roman"/>
          <w:sz w:val="24"/>
          <w:szCs w:val="24"/>
        </w:rPr>
        <w:t xml:space="preserve">Конкурс авторских поэтических произведений, написанных в русской классической традиции. </w:t>
      </w: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 xml:space="preserve">В конкурсной работе участнику желательно отразить взгляд на творчество поэта из XXI века, современное прочтение произведений А.С. Пушкина. </w:t>
      </w:r>
    </w:p>
    <w:p w:rsidR="00B40D61" w:rsidRDefault="006D449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 xml:space="preserve">Номинация 2. 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 xml:space="preserve">«ПУШКИНСКИЕ МГНОВЕНИЯ» </w:t>
      </w: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>(Конкурс чтецов). В номинации оценивается мастерство декламации поэтических и прозаических произведений А.С. Пушкина.</w:t>
      </w:r>
    </w:p>
    <w:p w:rsidR="00B40D61" w:rsidRDefault="006D449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>Номинация 3.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 xml:space="preserve"> ТЕАТРАЛЬНЫЙ ЭКСПЕРИМЕНТ.</w:t>
      </w: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 xml:space="preserve"> В номинации оценивается мастерство театральной постановки, миниатюры, литературно-музыкальной композиции по мотивам произведений А.С. Пушкина.</w:t>
      </w:r>
    </w:p>
    <w:p w:rsidR="00B40D61" w:rsidRDefault="006D449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Номинация 4. </w:t>
      </w:r>
      <w:r>
        <w:rPr>
          <w:rFonts w:ascii="Times New Roman" w:hAnsi="Times New Roman" w:cs="Times New Roman"/>
          <w:b/>
          <w:bCs/>
          <w:sz w:val="24"/>
          <w:szCs w:val="24"/>
        </w:rPr>
        <w:t>ИЛЛЮСТРАЦИИ К ПРОИЗВЕДЕНИЯМ А.С. ПУШКИНА.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>В номинации оценивается мастерство изобразительного искусства.</w:t>
      </w:r>
    </w:p>
    <w:p w:rsidR="00B40D61" w:rsidRDefault="006D4490">
      <w:pPr>
        <w:tabs>
          <w:tab w:val="left" w:pos="851"/>
        </w:tabs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rif" w:hAnsi="Times New Roman" w:cs="Times New Roman"/>
          <w:sz w:val="24"/>
          <w:szCs w:val="24"/>
          <w:shd w:val="clear" w:color="auto" w:fill="FFFFFF"/>
        </w:rPr>
        <w:t xml:space="preserve">1.8. 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Оргкомитет конкурса имеет право учреждать дополнительные и специальные номинации на свое усмотрение.</w:t>
      </w:r>
    </w:p>
    <w:p w:rsidR="00B40D61" w:rsidRDefault="006D4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Участники Конкурса</w:t>
      </w:r>
    </w:p>
    <w:p w:rsidR="00B40D61" w:rsidRDefault="00B40D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D61" w:rsidRDefault="006D44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Участниками являются все желающие.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6 лет;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- 7–9 лет;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-10–12 лет;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- 13–15 лет;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- 16–18 лет: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- 19–25 лет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- 26–45 лет;</w:t>
      </w:r>
    </w:p>
    <w:p w:rsidR="00B40D61" w:rsidRDefault="006D44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- 46 лет и старше.</w:t>
      </w:r>
    </w:p>
    <w:p w:rsidR="00B40D61" w:rsidRDefault="006D4490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2.2. На Конкурс представляются законченные и самостоятельно выполненные творческие работы, соответствующие требованиям конкурса.</w:t>
      </w:r>
    </w:p>
    <w:p w:rsidR="00B40D61" w:rsidRDefault="00B40D6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B40D61" w:rsidRDefault="006D44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3. Порядок проведения Конкурса и рассмотрения работ,</w:t>
      </w:r>
    </w:p>
    <w:p w:rsidR="00B40D61" w:rsidRDefault="006D44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proofErr w:type="gramStart"/>
      <w:r>
        <w:rPr>
          <w:rFonts w:ascii="Times New Roman" w:hAnsi="Times New Roman" w:cs="Times New Roman"/>
          <w:b/>
          <w:bCs/>
          <w:color w:val="auto"/>
        </w:rPr>
        <w:t>представленных</w:t>
      </w:r>
      <w:proofErr w:type="gramEnd"/>
      <w:r>
        <w:rPr>
          <w:rFonts w:ascii="Times New Roman" w:hAnsi="Times New Roman" w:cs="Times New Roman"/>
          <w:b/>
          <w:bCs/>
          <w:color w:val="auto"/>
        </w:rPr>
        <w:t xml:space="preserve"> для участия в Конкурсе</w:t>
      </w:r>
    </w:p>
    <w:p w:rsidR="00B40D61" w:rsidRDefault="00B40D6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B40D61" w:rsidRDefault="006D4490">
      <w:pPr>
        <w:pStyle w:val="Default"/>
        <w:ind w:firstLine="567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3.1. Для проведения Конкурса создается Организационный комитет, в состав которого входят Председатель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  <w:color w:val="auto"/>
        </w:rPr>
        <w:t>и</w:t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  <w:color w:val="auto"/>
        </w:rPr>
        <w:t>члены Оргкомитета. Организационный комитет контролирует проведение Конкурса, обеспечивает прием работ, участвует в оценке конкурсных работ, принимает участие в определении победителей и призеров, а также организует награждение.</w:t>
      </w:r>
    </w:p>
    <w:p w:rsidR="00B40D61" w:rsidRDefault="006D4490">
      <w:pPr>
        <w:pStyle w:val="Default"/>
        <w:ind w:firstLine="567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 xml:space="preserve">3.2. Решение об определении победителей Конкурса принимается на заседании Организационного комитета. </w:t>
      </w:r>
    </w:p>
    <w:p w:rsidR="00B40D61" w:rsidRDefault="00B40D61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</w:p>
    <w:p w:rsidR="00B40D61" w:rsidRDefault="006D4490">
      <w:pPr>
        <w:pStyle w:val="Default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Правила представления работ на конкурс</w:t>
      </w:r>
    </w:p>
    <w:p w:rsidR="00B40D61" w:rsidRDefault="00B40D6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B40D61" w:rsidRDefault="006D4490">
      <w:pPr>
        <w:numPr>
          <w:ilvl w:val="1"/>
          <w:numId w:val="3"/>
        </w:num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номинациях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«ПУШКИНСКИЕ МГНОВЕНИЯ» и «ТЕАТРАЛЬНЫЙ ЭКСПЕРИМЕНТ» </w:t>
      </w:r>
      <w:r>
        <w:rPr>
          <w:rFonts w:ascii="Times New Roman" w:hAnsi="Times New Roman" w:cs="Times New Roman"/>
          <w:sz w:val="24"/>
          <w:szCs w:val="24"/>
        </w:rPr>
        <w:t>принимаются работы, соответствующие тематике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Конкурс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(на выбор).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Участники номинации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«Пушкинские мгновения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iCs/>
          <w:sz w:val="24"/>
          <w:szCs w:val="24"/>
        </w:rPr>
        <w:t xml:space="preserve"> заполняют электронную заявку с размещением ссылки на видеофайл с </w:t>
      </w:r>
      <w:r>
        <w:rPr>
          <w:rFonts w:ascii="Times New Roman" w:hAnsi="Times New Roman" w:cs="Times New Roman"/>
          <w:sz w:val="24"/>
          <w:szCs w:val="24"/>
        </w:rPr>
        <w:t xml:space="preserve">декламацией поэтического или прозаического произведения А.С. Пушкина. Длительность видеофайла не должна превышать </w:t>
      </w:r>
      <w:r>
        <w:rPr>
          <w:rFonts w:ascii="Times New Roman" w:hAnsi="Times New Roman" w:cs="Times New Roman"/>
          <w:b/>
          <w:sz w:val="24"/>
          <w:szCs w:val="24"/>
        </w:rPr>
        <w:t>пяти минут!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D61" w:rsidRDefault="006D4490">
      <w:pPr>
        <w:pStyle w:val="aa"/>
        <w:numPr>
          <w:ilvl w:val="0"/>
          <w:numId w:val="4"/>
        </w:numPr>
        <w:tabs>
          <w:tab w:val="left" w:pos="312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заявка номинации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«Пушкинские мгновения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40D61" w:rsidRDefault="00D671C1">
      <w:pPr>
        <w:tabs>
          <w:tab w:val="left" w:pos="31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0" w:history="1">
        <w:r w:rsidR="006D449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https://docs.google.com/forms/d/e/1FAIpQLSfZpE4D1MmJTjF8WxgTz4K-Dhtwbntc6dYMP-B8_y8Hn4PlrA/viewform?usp=sharing</w:t>
        </w:r>
      </w:hyperlink>
    </w:p>
    <w:p w:rsidR="00B40D61" w:rsidRDefault="00B40D61">
      <w:pPr>
        <w:tabs>
          <w:tab w:val="left" w:pos="31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0D61" w:rsidRDefault="006D44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Участники номинации «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Театральный эксперимент</w:t>
      </w:r>
      <w:r>
        <w:rPr>
          <w:rFonts w:ascii="Times New Roman" w:hAnsi="Times New Roman" w:cs="Times New Roman"/>
          <w:iCs/>
          <w:sz w:val="24"/>
          <w:szCs w:val="24"/>
        </w:rPr>
        <w:t>» заполняют электронную заявку с размещением ссылки на видеофайл с театральной постановкой, с литературно-музыкальной композицией, с миниатюрой (по мотивам произведений А.С. Пушкина). Длительность видеофайла не должна превышать 12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минут!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B40D61" w:rsidRDefault="006D4490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Электронная заявка номинации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«Театральный эксперимент»: </w:t>
      </w:r>
    </w:p>
    <w:p w:rsidR="00B40D61" w:rsidRDefault="00D671C1">
      <w:pPr>
        <w:pStyle w:val="aa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hyperlink r:id="rId11" w:history="1">
        <w:r w:rsidR="006D4490">
          <w:rPr>
            <w:rStyle w:val="a4"/>
            <w:rFonts w:ascii="Times New Roman" w:hAnsi="Times New Roman" w:cs="Times New Roman"/>
            <w:iCs/>
            <w:sz w:val="24"/>
            <w:szCs w:val="24"/>
          </w:rPr>
          <w:t>https://docs.google.com/forms/d/e/1FAIpQLSd9sXXz93XtsXo2pz5XLB6rPE-iFs2NW4Hjfr6MntyAbnP68A/viewform</w:t>
        </w:r>
      </w:hyperlink>
      <w:r w:rsidR="006D449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B40D61" w:rsidRDefault="00B40D61">
      <w:pPr>
        <w:autoSpaceDE w:val="0"/>
        <w:autoSpaceDN w:val="0"/>
        <w:adjustRightInd w:val="0"/>
        <w:spacing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0D61" w:rsidRDefault="006D449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видеофайле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 можете представить себя самостоятельно или добавить вступительный слайд – на ваше усмотрение. Во время выступления могут быть использованы музыкальное сопровождение, декорации, костюмы. </w:t>
      </w:r>
    </w:p>
    <w:p w:rsidR="00B40D61" w:rsidRDefault="006D449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теме конкурса;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исполнительского мастерства;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артистизм;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жанровых особенностей;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новизна и оригинальность подачи материала;</w:t>
      </w:r>
    </w:p>
    <w:p w:rsidR="00B40D61" w:rsidRDefault="006D4490">
      <w:pPr>
        <w:numPr>
          <w:ilvl w:val="0"/>
          <w:numId w:val="5"/>
        </w:numPr>
        <w:tabs>
          <w:tab w:val="left" w:pos="851"/>
        </w:tabs>
        <w:spacing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эмоционального воздействия на зрителя, слушателя.</w:t>
      </w:r>
    </w:p>
    <w:p w:rsidR="00B40D61" w:rsidRDefault="00B40D6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0D61" w:rsidRDefault="006D44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 номинации «</w:t>
      </w:r>
      <w:r>
        <w:rPr>
          <w:rFonts w:ascii="Times New Roman" w:hAnsi="Times New Roman" w:cs="Times New Roman"/>
          <w:b/>
          <w:bCs/>
          <w:sz w:val="24"/>
          <w:szCs w:val="24"/>
        </w:rPr>
        <w:t>ПОД СЕНЬЮ ПУШКИНСКОЙ СТРОКИ</w:t>
      </w:r>
      <w:r>
        <w:rPr>
          <w:rFonts w:ascii="Times New Roman" w:eastAsia="serif" w:hAnsi="Times New Roman" w:cs="Times New Roman"/>
          <w:b/>
          <w:bCs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(конкурс авторских стихотворений, написанных в русской поэтической традиции)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необходимо направить в оргкомитет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исключительно поэтические и прозаические произведения — тексты собственного сочинения объемом до 2 страниц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proofErr w:type="gramEnd"/>
    </w:p>
    <w:p w:rsidR="00B40D61" w:rsidRDefault="006D4490">
      <w:pPr>
        <w:shd w:val="clear" w:color="auto" w:fill="FDFDFD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B40D61" w:rsidRDefault="006D4490">
      <w:pPr>
        <w:numPr>
          <w:ilvl w:val="0"/>
          <w:numId w:val="6"/>
        </w:numPr>
        <w:shd w:val="clear" w:color="auto" w:fill="FDFDFD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тематике конкурса;</w:t>
      </w:r>
    </w:p>
    <w:p w:rsidR="00B40D61" w:rsidRDefault="006D4490">
      <w:pPr>
        <w:numPr>
          <w:ilvl w:val="0"/>
          <w:numId w:val="6"/>
        </w:numPr>
        <w:shd w:val="clear" w:color="auto" w:fill="FDFDFD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композиция;</w:t>
      </w:r>
    </w:p>
    <w:p w:rsidR="00B40D61" w:rsidRDefault="006D4490">
      <w:pPr>
        <w:numPr>
          <w:ilvl w:val="0"/>
          <w:numId w:val="6"/>
        </w:numPr>
        <w:shd w:val="clear" w:color="auto" w:fill="FDFDFD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подачи материала: следование правилам стихосложения, существующим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русской поэтической традиции.</w:t>
      </w:r>
    </w:p>
    <w:p w:rsidR="00B40D61" w:rsidRDefault="006D4490">
      <w:pPr>
        <w:pStyle w:val="a8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Заявка и авторское произведение в номинации </w:t>
      </w:r>
      <w:r>
        <w:rPr>
          <w:rFonts w:ascii="Times New Roman" w:hAnsi="Times New Roman" w:cs="Times New Roman"/>
        </w:rPr>
        <w:t>«</w:t>
      </w:r>
      <w:r>
        <w:rPr>
          <w:rFonts w:ascii="Times New Roman" w:eastAsia="serif" w:hAnsi="Times New Roman" w:cs="Times New Roman"/>
          <w:b/>
          <w:bCs/>
          <w:shd w:val="clear" w:color="auto" w:fill="FFFFFF"/>
        </w:rPr>
        <w:t>Под сенью пушкинской строки»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(конкурс авторских стихотворений, написанных в русской поэтической традиции) </w:t>
      </w:r>
      <w:r>
        <w:rPr>
          <w:rFonts w:ascii="Times New Roman" w:hAnsi="Times New Roman" w:cs="Times New Roman"/>
          <w:color w:val="000000"/>
        </w:rPr>
        <w:t xml:space="preserve">высылаются единым файлом. Файлы с авторским произведением и заявкой принимаются на следующий электронный адрес с пометкой </w:t>
      </w:r>
      <w:r>
        <w:rPr>
          <w:rFonts w:ascii="Times New Roman" w:hAnsi="Times New Roman" w:cs="Times New Roman"/>
          <w:b/>
          <w:color w:val="000000"/>
        </w:rPr>
        <w:t>Конкурс</w:t>
      </w:r>
      <w:r>
        <w:rPr>
          <w:rFonts w:ascii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hAnsi="Times New Roman" w:cs="Times New Roman"/>
          <w:b/>
          <w:color w:val="000000"/>
          <w:u w:val="single"/>
          <w:lang w:val="en-US"/>
        </w:rPr>
        <w:t>elevina</w:t>
      </w:r>
      <w:proofErr w:type="spellEnd"/>
      <w:r>
        <w:rPr>
          <w:rFonts w:ascii="Times New Roman" w:hAnsi="Times New Roman" w:cs="Times New Roman"/>
          <w:b/>
          <w:color w:val="000000"/>
          <w:u w:val="single"/>
        </w:rPr>
        <w:t>@</w:t>
      </w:r>
      <w:proofErr w:type="spellStart"/>
      <w:r>
        <w:rPr>
          <w:rFonts w:ascii="Times New Roman" w:hAnsi="Times New Roman" w:cs="Times New Roman"/>
          <w:b/>
          <w:color w:val="000000"/>
          <w:u w:val="single"/>
          <w:lang w:val="en-US"/>
        </w:rPr>
        <w:t>bsu</w:t>
      </w:r>
      <w:proofErr w:type="spellEnd"/>
      <w:r>
        <w:rPr>
          <w:rFonts w:ascii="Times New Roman" w:hAnsi="Times New Roman" w:cs="Times New Roman"/>
          <w:b/>
          <w:color w:val="000000"/>
          <w:u w:val="single"/>
        </w:rPr>
        <w:t>.</w:t>
      </w:r>
      <w:proofErr w:type="spellStart"/>
      <w:r>
        <w:rPr>
          <w:rFonts w:ascii="Times New Roman" w:hAnsi="Times New Roman" w:cs="Times New Roman"/>
          <w:b/>
          <w:color w:val="000000"/>
          <w:u w:val="single"/>
          <w:lang w:val="en-US"/>
        </w:rPr>
        <w:t>edu</w:t>
      </w:r>
      <w:proofErr w:type="spellEnd"/>
      <w:r w:rsidRPr="000E71C6">
        <w:rPr>
          <w:rFonts w:ascii="Times New Roman" w:hAnsi="Times New Roman" w:cs="Times New Roman"/>
          <w:b/>
          <w:color w:val="000000"/>
          <w:u w:val="single"/>
        </w:rPr>
        <w:t>.</w:t>
      </w:r>
      <w:proofErr w:type="spellStart"/>
      <w:r>
        <w:rPr>
          <w:rFonts w:ascii="Times New Roman" w:hAnsi="Times New Roman" w:cs="Times New Roman"/>
          <w:b/>
          <w:color w:val="000000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</w:rPr>
        <w:t xml:space="preserve"> Наименование файла с авторской работой должно содержать фамилию и инициалы, возраст  автора, например: </w:t>
      </w:r>
      <w:r>
        <w:rPr>
          <w:rFonts w:ascii="Times New Roman" w:hAnsi="Times New Roman" w:cs="Times New Roman"/>
          <w:i/>
          <w:color w:val="000000"/>
        </w:rPr>
        <w:t>Петрова А.В._18</w:t>
      </w:r>
    </w:p>
    <w:p w:rsidR="00B40D61" w:rsidRDefault="006D4490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40D61" w:rsidRDefault="006D4490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участие в Международном конкурсе «ПУШКИНСКАЯ ПЛЕЯДА»</w:t>
      </w:r>
    </w:p>
    <w:p w:rsidR="00B40D61" w:rsidRDefault="00B40D61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4394"/>
      </w:tblGrid>
      <w:tr w:rsidR="00B40D61">
        <w:trPr>
          <w:trHeight w:val="337"/>
        </w:trPr>
        <w:tc>
          <w:tcPr>
            <w:tcW w:w="5812" w:type="dxa"/>
            <w:vAlign w:val="center"/>
          </w:tcPr>
          <w:p w:rsidR="00B40D61" w:rsidRDefault="006D449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участника, категория</w:t>
            </w:r>
          </w:p>
          <w:p w:rsidR="00B40D61" w:rsidRDefault="00B40D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rPr>
          <w:trHeight w:val="533"/>
        </w:trPr>
        <w:tc>
          <w:tcPr>
            <w:tcW w:w="5812" w:type="dxa"/>
            <w:vAlign w:val="center"/>
          </w:tcPr>
          <w:p w:rsidR="00B40D61" w:rsidRDefault="006D4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394" w:type="dxa"/>
            <w:vAlign w:val="center"/>
          </w:tcPr>
          <w:p w:rsidR="00B40D61" w:rsidRDefault="006D4490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 СЕНЬЮ ПУШКИНСКОЙ СТРОКИ</w:t>
            </w: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Республика, район, населенный пункт, город, село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места работы/учебы (курс)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 без сокращений)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 должность руководителя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D61" w:rsidRDefault="00B40D61">
      <w:pPr>
        <w:tabs>
          <w:tab w:val="left" w:pos="-19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D61" w:rsidRDefault="006D4490">
      <w:pPr>
        <w:pStyle w:val="Defaul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Творческая работа каждого участника номинации «</w:t>
      </w:r>
      <w:r>
        <w:rPr>
          <w:rFonts w:ascii="Times New Roman" w:hAnsi="Times New Roman" w:cs="Times New Roman"/>
          <w:b/>
          <w:bCs/>
        </w:rPr>
        <w:t>ИЛЛЮСТРАЦИИ К ПРОИЗВЕДЕНИЮ ПУШКИНА</w:t>
      </w:r>
      <w:r>
        <w:rPr>
          <w:rFonts w:ascii="Times New Roman" w:hAnsi="Times New Roman" w:cs="Times New Roman"/>
        </w:rPr>
        <w:t xml:space="preserve">» сопровождается заявкой, в которой указываются фамилия и </w:t>
      </w:r>
      <w:r>
        <w:rPr>
          <w:rFonts w:ascii="Times New Roman" w:hAnsi="Times New Roman" w:cs="Times New Roman"/>
        </w:rPr>
        <w:lastRenderedPageBreak/>
        <w:t xml:space="preserve">имя автора, возраст/категория, название работы, техника исполнения, размер, год создания, учебное заведение и город (село, населенный пункт), (фамилия и инициалы педагога, если работа выполнена под его руководством). </w:t>
      </w:r>
      <w:r>
        <w:rPr>
          <w:rFonts w:ascii="Times New Roman" w:hAnsi="Times New Roman" w:cs="Times New Roman"/>
          <w:b/>
        </w:rPr>
        <w:t>Заявка заполняется на каждого автора, а не на каждую работу</w:t>
      </w:r>
      <w:r>
        <w:rPr>
          <w:rFonts w:ascii="Times New Roman" w:hAnsi="Times New Roman" w:cs="Times New Roman"/>
        </w:rPr>
        <w:t>.</w:t>
      </w:r>
    </w:p>
    <w:p w:rsidR="00B40D61" w:rsidRDefault="00B40D61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0D61" w:rsidRDefault="00B40D61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0D61" w:rsidRDefault="00B40D61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0D61" w:rsidRDefault="00B40D61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0D61" w:rsidRDefault="006D4490">
      <w:pPr>
        <w:pStyle w:val="aa"/>
        <w:spacing w:after="0" w:line="240" w:lineRule="auto"/>
        <w:ind w:left="7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на участие в Международном конкурсе «ПУШКИНСКАЯ ПЛЕЯДА»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4394"/>
      </w:tblGrid>
      <w:tr w:rsidR="00B40D61">
        <w:trPr>
          <w:trHeight w:val="337"/>
        </w:trPr>
        <w:tc>
          <w:tcPr>
            <w:tcW w:w="5812" w:type="dxa"/>
            <w:vAlign w:val="center"/>
          </w:tcPr>
          <w:p w:rsidR="00B40D61" w:rsidRDefault="006D449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участника, категория</w:t>
            </w:r>
          </w:p>
          <w:p w:rsidR="00B40D61" w:rsidRDefault="00B40D6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rPr>
          <w:trHeight w:val="795"/>
        </w:trPr>
        <w:tc>
          <w:tcPr>
            <w:tcW w:w="5812" w:type="dxa"/>
            <w:vAlign w:val="center"/>
          </w:tcPr>
          <w:p w:rsidR="00B40D61" w:rsidRDefault="006D4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работ, материал, размер, год создания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D61" w:rsidRDefault="00B40D61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394" w:type="dxa"/>
            <w:vAlign w:val="center"/>
          </w:tcPr>
          <w:p w:rsidR="00B40D61" w:rsidRDefault="006D4490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ИЛЛЮСТРАЦИИ К ПРОИЗВЕДЕНИЯМ А.С. ПУШКИНА</w:t>
            </w: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Республика, район, населенный пункт, город, село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места работы/учебы (курс)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 без сокращений)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D61">
        <w:tc>
          <w:tcPr>
            <w:tcW w:w="5812" w:type="dxa"/>
            <w:vAlign w:val="center"/>
          </w:tcPr>
          <w:p w:rsidR="00B40D61" w:rsidRDefault="006D44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руководителя </w:t>
            </w:r>
          </w:p>
        </w:tc>
        <w:tc>
          <w:tcPr>
            <w:tcW w:w="4394" w:type="dxa"/>
            <w:vAlign w:val="center"/>
          </w:tcPr>
          <w:p w:rsidR="00B40D61" w:rsidRDefault="00B40D61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D61" w:rsidRDefault="00B40D61">
      <w:pPr>
        <w:pStyle w:val="Default"/>
        <w:ind w:firstLine="567"/>
        <w:jc w:val="both"/>
        <w:rPr>
          <w:rFonts w:ascii="Times New Roman" w:hAnsi="Times New Roman" w:cs="Times New Roman"/>
        </w:rPr>
      </w:pPr>
    </w:p>
    <w:p w:rsidR="00B40D61" w:rsidRDefault="006D4490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Каждый участник любой возрастной категории имеет право представить на конкурс </w:t>
      </w:r>
      <w:r>
        <w:rPr>
          <w:rFonts w:ascii="Times New Roman" w:hAnsi="Times New Roman" w:cs="Times New Roman"/>
          <w:b/>
          <w:color w:val="auto"/>
        </w:rPr>
        <w:t>не более 3 работ</w:t>
      </w:r>
      <w:r>
        <w:rPr>
          <w:rFonts w:ascii="Times New Roman" w:hAnsi="Times New Roman" w:cs="Times New Roman"/>
          <w:color w:val="auto"/>
        </w:rPr>
        <w:t xml:space="preserve"> в разных номинациях. Работу необходимо подписать: ФИО, название, каталожные данные. </w:t>
      </w:r>
      <w:r>
        <w:rPr>
          <w:rFonts w:ascii="Times New Roman" w:hAnsi="Times New Roman" w:cs="Times New Roman"/>
          <w:color w:val="auto"/>
          <w:u w:val="single"/>
        </w:rPr>
        <w:t>Например: Петров А.А. «Пейзаж</w:t>
      </w:r>
      <w:proofErr w:type="gramStart"/>
      <w:r>
        <w:rPr>
          <w:rFonts w:ascii="Times New Roman" w:hAnsi="Times New Roman" w:cs="Times New Roman"/>
          <w:color w:val="auto"/>
          <w:u w:val="single"/>
        </w:rPr>
        <w:t>»(</w:t>
      </w:r>
      <w:proofErr w:type="gramEnd"/>
      <w:r>
        <w:rPr>
          <w:rFonts w:ascii="Times New Roman" w:hAnsi="Times New Roman" w:cs="Times New Roman"/>
          <w:color w:val="auto"/>
          <w:u w:val="single"/>
        </w:rPr>
        <w:t xml:space="preserve">к произведению «Евгений Онегин») 2024, бум., </w:t>
      </w:r>
      <w:proofErr w:type="spellStart"/>
      <w:r>
        <w:rPr>
          <w:rFonts w:ascii="Times New Roman" w:hAnsi="Times New Roman" w:cs="Times New Roman"/>
          <w:color w:val="auto"/>
          <w:u w:val="single"/>
        </w:rPr>
        <w:t>акв</w:t>
      </w:r>
      <w:proofErr w:type="spellEnd"/>
      <w:r>
        <w:rPr>
          <w:rFonts w:ascii="Times New Roman" w:hAnsi="Times New Roman" w:cs="Times New Roman"/>
          <w:color w:val="auto"/>
          <w:u w:val="single"/>
        </w:rPr>
        <w:t>., 40х60.</w:t>
      </w:r>
      <w:r>
        <w:rPr>
          <w:rFonts w:ascii="Times New Roman" w:hAnsi="Times New Roman" w:cs="Times New Roman"/>
          <w:color w:val="auto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</w:rPr>
        <w:t>Фото работ</w:t>
      </w:r>
      <w:proofErr w:type="gramEnd"/>
      <w:r>
        <w:rPr>
          <w:rFonts w:ascii="Times New Roman" w:hAnsi="Times New Roman" w:cs="Times New Roman"/>
          <w:color w:val="auto"/>
        </w:rPr>
        <w:t xml:space="preserve"> в формате JPEG с разрешением не менее 300 </w:t>
      </w:r>
      <w:proofErr w:type="spellStart"/>
      <w:r>
        <w:rPr>
          <w:rFonts w:ascii="Times New Roman" w:hAnsi="Times New Roman" w:cs="Times New Roman"/>
          <w:color w:val="auto"/>
        </w:rPr>
        <w:t>dpi</w:t>
      </w:r>
      <w:proofErr w:type="spellEnd"/>
      <w:r>
        <w:rPr>
          <w:rFonts w:ascii="Times New Roman" w:hAnsi="Times New Roman" w:cs="Times New Roman"/>
          <w:color w:val="auto"/>
        </w:rPr>
        <w:t xml:space="preserve"> и заявкой на участие в конкурсе высылаются по электронной почте: </w:t>
      </w:r>
      <w:hyperlink r:id="rId12" w:history="1">
        <w:r>
          <w:rPr>
            <w:rStyle w:val="a4"/>
            <w:rFonts w:ascii="Times New Roman" w:eastAsia="sans-serif" w:hAnsi="Times New Roman" w:cs="Times New Roman"/>
            <w:u w:val="none"/>
            <w:shd w:val="clear" w:color="auto" w:fill="FFFFFF"/>
          </w:rPr>
          <w:t>zhivopis_2024@mail.ru</w:t>
        </w:r>
      </w:hyperlink>
      <w:r>
        <w:rPr>
          <w:rFonts w:ascii="Times New Roman" w:hAnsi="Times New Roman" w:cs="Times New Roman"/>
          <w:color w:val="auto"/>
        </w:rPr>
        <w:t xml:space="preserve"> отдельными файлами (1 файл – фото работ, 2 файл – заявка) или очно по адресу: г. Белгород, ул. Студенческая, д. 14, корпус 3, </w:t>
      </w:r>
      <w:proofErr w:type="spellStart"/>
      <w:r>
        <w:rPr>
          <w:rFonts w:ascii="Times New Roman" w:hAnsi="Times New Roman" w:cs="Times New Roman"/>
          <w:color w:val="auto"/>
        </w:rPr>
        <w:t>каб</w:t>
      </w:r>
      <w:proofErr w:type="spellEnd"/>
      <w:r>
        <w:rPr>
          <w:rFonts w:ascii="Times New Roman" w:hAnsi="Times New Roman" w:cs="Times New Roman"/>
          <w:color w:val="auto"/>
        </w:rPr>
        <w:t>. 278. В теме письма указать: «Иллюстрации к произведениям Пушкина».</w:t>
      </w:r>
      <w:r>
        <w:rPr>
          <w:rFonts w:ascii="Times New Roman" w:hAnsi="Times New Roman" w:cs="Times New Roman"/>
          <w:b/>
          <w:color w:val="auto"/>
        </w:rPr>
        <w:t xml:space="preserve"> </w:t>
      </w: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 К Конкурсу не допускаются работы, направленные после установленного срока.</w:t>
      </w:r>
    </w:p>
    <w:p w:rsidR="00B40D61" w:rsidRDefault="00B40D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D61" w:rsidRDefault="006D4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Оценка творческих работ</w:t>
      </w:r>
    </w:p>
    <w:p w:rsidR="00B40D61" w:rsidRDefault="00B40D6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0D61" w:rsidRDefault="006D44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Оценка творческих работ осуществляется экспертным жюри, в состав которого входят представители профессорско-преподавательского состава образовательных учреждений разного уровня, актеры, поэты, профессиональные художники.</w:t>
      </w:r>
    </w:p>
    <w:p w:rsidR="00B40D61" w:rsidRDefault="006D44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Победители и призеры конкурса награждаются дипломами за I, II, III места по возрастным категориям и номинациям;</w:t>
      </w:r>
    </w:p>
    <w:p w:rsidR="00B40D61" w:rsidRDefault="006D4490">
      <w:pPr>
        <w:spacing w:line="240" w:lineRule="auto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По итогам конкурса состоится торжественное награждение, на мероприятии примут участие финалисты конкурса. Лучшие работы в номинации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ИЛЛЮСТРАЦИИ К ПРОИЗВЕДЕНИЯМ А.С. ПУШКИНА </w:t>
      </w:r>
      <w:r>
        <w:rPr>
          <w:rFonts w:ascii="Times New Roman" w:hAnsi="Times New Roman" w:cs="Times New Roman"/>
          <w:sz w:val="24"/>
          <w:szCs w:val="24"/>
        </w:rPr>
        <w:t xml:space="preserve">будут представлены на выставке. </w:t>
      </w:r>
    </w:p>
    <w:p w:rsidR="00B40D61" w:rsidRDefault="00B40D6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0D61" w:rsidRDefault="006D4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Сроки проведения Конкурса</w:t>
      </w:r>
    </w:p>
    <w:p w:rsidR="00B40D61" w:rsidRDefault="00B40D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Информация об итогах конкурса размещается в сети Интернет на сайте Белгородского государственного национального университета НИУ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БелГУ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 странице педагогического института НИУ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БелГУ</w:t>
      </w:r>
      <w:proofErr w:type="spellEnd"/>
      <w:r>
        <w:rPr>
          <w:rFonts w:ascii="Times New Roman" w:hAnsi="Times New Roman" w:cs="Times New Roman"/>
          <w:sz w:val="24"/>
          <w:szCs w:val="24"/>
        </w:rPr>
        <w:t>» не позднее 15 дней со дня принятия решения.</w:t>
      </w:r>
    </w:p>
    <w:p w:rsidR="00B40D61" w:rsidRDefault="006D4490">
      <w:pPr>
        <w:pStyle w:val="Default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6.2. Дипломы отправляются в электронном виде на электронный адрес участника.</w:t>
      </w:r>
    </w:p>
    <w:p w:rsidR="00B40D61" w:rsidRDefault="00B40D61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40D61" w:rsidRDefault="006D4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Оргкомитет конкурса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располагается </w:t>
      </w:r>
      <w:r>
        <w:rPr>
          <w:rFonts w:ascii="Times New Roman" w:hAnsi="Times New Roman" w:cs="Times New Roman"/>
          <w:b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308007, Россия, г. Белгород, ул. Студенческая, д. 14, корп. № 2.</w:t>
      </w:r>
      <w:proofErr w:type="gramEnd"/>
    </w:p>
    <w:sectPr w:rsidR="00B40D6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1C1" w:rsidRDefault="00D671C1">
      <w:pPr>
        <w:spacing w:line="240" w:lineRule="auto"/>
      </w:pPr>
      <w:r>
        <w:separator/>
      </w:r>
    </w:p>
  </w:endnote>
  <w:endnote w:type="continuationSeparator" w:id="0">
    <w:p w:rsidR="00D671C1" w:rsidRDefault="00D67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1C1" w:rsidRDefault="00D671C1">
      <w:pPr>
        <w:spacing w:after="0"/>
      </w:pPr>
      <w:r>
        <w:separator/>
      </w:r>
    </w:p>
  </w:footnote>
  <w:footnote w:type="continuationSeparator" w:id="0">
    <w:p w:rsidR="00D671C1" w:rsidRDefault="00D671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B19474"/>
    <w:multiLevelType w:val="multilevel"/>
    <w:tmpl w:val="CDB19474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1">
    <w:nsid w:val="194776EE"/>
    <w:multiLevelType w:val="multilevel"/>
    <w:tmpl w:val="194776EE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E7615B1"/>
    <w:multiLevelType w:val="multilevel"/>
    <w:tmpl w:val="2E7615B1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2677915"/>
    <w:multiLevelType w:val="multilevel"/>
    <w:tmpl w:val="426779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5289257E"/>
    <w:multiLevelType w:val="multilevel"/>
    <w:tmpl w:val="52892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1924C3"/>
    <w:multiLevelType w:val="multilevel"/>
    <w:tmpl w:val="711924C3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9EE"/>
    <w:rsid w:val="00007763"/>
    <w:rsid w:val="0005610C"/>
    <w:rsid w:val="000645BA"/>
    <w:rsid w:val="0007706E"/>
    <w:rsid w:val="000873A6"/>
    <w:rsid w:val="000B7D8B"/>
    <w:rsid w:val="000E71C6"/>
    <w:rsid w:val="0011111F"/>
    <w:rsid w:val="001557F8"/>
    <w:rsid w:val="00157430"/>
    <w:rsid w:val="001A2723"/>
    <w:rsid w:val="001C1691"/>
    <w:rsid w:val="001C3AE5"/>
    <w:rsid w:val="001C475D"/>
    <w:rsid w:val="0020082A"/>
    <w:rsid w:val="002010B2"/>
    <w:rsid w:val="00232FF8"/>
    <w:rsid w:val="0023505E"/>
    <w:rsid w:val="00237702"/>
    <w:rsid w:val="00251269"/>
    <w:rsid w:val="00263221"/>
    <w:rsid w:val="00292E70"/>
    <w:rsid w:val="00295CF5"/>
    <w:rsid w:val="002A4547"/>
    <w:rsid w:val="002A723A"/>
    <w:rsid w:val="002C57E7"/>
    <w:rsid w:val="002D1190"/>
    <w:rsid w:val="002E78F7"/>
    <w:rsid w:val="00366933"/>
    <w:rsid w:val="00372430"/>
    <w:rsid w:val="0037276D"/>
    <w:rsid w:val="003A26CD"/>
    <w:rsid w:val="003B0E55"/>
    <w:rsid w:val="003B6243"/>
    <w:rsid w:val="003F2892"/>
    <w:rsid w:val="00412B7A"/>
    <w:rsid w:val="00420BC8"/>
    <w:rsid w:val="004222D5"/>
    <w:rsid w:val="0042262B"/>
    <w:rsid w:val="00426B21"/>
    <w:rsid w:val="00446F3C"/>
    <w:rsid w:val="0045334B"/>
    <w:rsid w:val="0045535F"/>
    <w:rsid w:val="00464F7E"/>
    <w:rsid w:val="004818A7"/>
    <w:rsid w:val="0049312C"/>
    <w:rsid w:val="00496406"/>
    <w:rsid w:val="004B3B63"/>
    <w:rsid w:val="004B584A"/>
    <w:rsid w:val="004B6DBE"/>
    <w:rsid w:val="004D3C0E"/>
    <w:rsid w:val="004D47CB"/>
    <w:rsid w:val="00501A5B"/>
    <w:rsid w:val="005079EE"/>
    <w:rsid w:val="0051207A"/>
    <w:rsid w:val="00531AD2"/>
    <w:rsid w:val="00537C10"/>
    <w:rsid w:val="005415BA"/>
    <w:rsid w:val="00551F52"/>
    <w:rsid w:val="0055465C"/>
    <w:rsid w:val="005576C4"/>
    <w:rsid w:val="00560C16"/>
    <w:rsid w:val="0057492A"/>
    <w:rsid w:val="005B1737"/>
    <w:rsid w:val="005B1929"/>
    <w:rsid w:val="005C254E"/>
    <w:rsid w:val="005C575B"/>
    <w:rsid w:val="005D03B7"/>
    <w:rsid w:val="005D5F24"/>
    <w:rsid w:val="005F456C"/>
    <w:rsid w:val="006210E9"/>
    <w:rsid w:val="006279DE"/>
    <w:rsid w:val="006340A3"/>
    <w:rsid w:val="006350C8"/>
    <w:rsid w:val="00635EC2"/>
    <w:rsid w:val="00660F7B"/>
    <w:rsid w:val="00661628"/>
    <w:rsid w:val="006627A5"/>
    <w:rsid w:val="00681DE2"/>
    <w:rsid w:val="00691451"/>
    <w:rsid w:val="006A76A2"/>
    <w:rsid w:val="006B236F"/>
    <w:rsid w:val="006D4490"/>
    <w:rsid w:val="006D77D6"/>
    <w:rsid w:val="00710A7E"/>
    <w:rsid w:val="007111E7"/>
    <w:rsid w:val="00714A3E"/>
    <w:rsid w:val="00720DC0"/>
    <w:rsid w:val="00724610"/>
    <w:rsid w:val="007300A5"/>
    <w:rsid w:val="00730A9E"/>
    <w:rsid w:val="00744070"/>
    <w:rsid w:val="00772B86"/>
    <w:rsid w:val="007D6588"/>
    <w:rsid w:val="007E39F9"/>
    <w:rsid w:val="007F5CDF"/>
    <w:rsid w:val="008102D3"/>
    <w:rsid w:val="00850FAF"/>
    <w:rsid w:val="00855B7A"/>
    <w:rsid w:val="00877BDE"/>
    <w:rsid w:val="008A033A"/>
    <w:rsid w:val="008A39F0"/>
    <w:rsid w:val="008B4484"/>
    <w:rsid w:val="008B780E"/>
    <w:rsid w:val="008C17EB"/>
    <w:rsid w:val="008E61D8"/>
    <w:rsid w:val="00910283"/>
    <w:rsid w:val="00911D74"/>
    <w:rsid w:val="00914A09"/>
    <w:rsid w:val="00936975"/>
    <w:rsid w:val="00956497"/>
    <w:rsid w:val="009750B6"/>
    <w:rsid w:val="009A29D1"/>
    <w:rsid w:val="009B1F48"/>
    <w:rsid w:val="00A115F4"/>
    <w:rsid w:val="00A32843"/>
    <w:rsid w:val="00AB71CB"/>
    <w:rsid w:val="00AD5D21"/>
    <w:rsid w:val="00AF3A07"/>
    <w:rsid w:val="00AF4532"/>
    <w:rsid w:val="00B011A4"/>
    <w:rsid w:val="00B15906"/>
    <w:rsid w:val="00B20196"/>
    <w:rsid w:val="00B40D61"/>
    <w:rsid w:val="00B414DF"/>
    <w:rsid w:val="00B745F0"/>
    <w:rsid w:val="00B749B3"/>
    <w:rsid w:val="00BA3728"/>
    <w:rsid w:val="00BB6294"/>
    <w:rsid w:val="00BD62D0"/>
    <w:rsid w:val="00BE6F78"/>
    <w:rsid w:val="00BE7497"/>
    <w:rsid w:val="00BF266B"/>
    <w:rsid w:val="00BF395D"/>
    <w:rsid w:val="00C0469F"/>
    <w:rsid w:val="00C2240B"/>
    <w:rsid w:val="00C31E8F"/>
    <w:rsid w:val="00C61192"/>
    <w:rsid w:val="00C80F9C"/>
    <w:rsid w:val="00CA5867"/>
    <w:rsid w:val="00CB7206"/>
    <w:rsid w:val="00CD3FA3"/>
    <w:rsid w:val="00CD5B5D"/>
    <w:rsid w:val="00D01456"/>
    <w:rsid w:val="00D165F4"/>
    <w:rsid w:val="00D2620C"/>
    <w:rsid w:val="00D42AD9"/>
    <w:rsid w:val="00D43E44"/>
    <w:rsid w:val="00D55187"/>
    <w:rsid w:val="00D567E4"/>
    <w:rsid w:val="00D671C1"/>
    <w:rsid w:val="00D73484"/>
    <w:rsid w:val="00DC2431"/>
    <w:rsid w:val="00DC3DC9"/>
    <w:rsid w:val="00DC4329"/>
    <w:rsid w:val="00DD5047"/>
    <w:rsid w:val="00DD6531"/>
    <w:rsid w:val="00DE5603"/>
    <w:rsid w:val="00E052C1"/>
    <w:rsid w:val="00E06126"/>
    <w:rsid w:val="00E13292"/>
    <w:rsid w:val="00E1701B"/>
    <w:rsid w:val="00E62865"/>
    <w:rsid w:val="00E8577D"/>
    <w:rsid w:val="00ED4B8A"/>
    <w:rsid w:val="00EF45A0"/>
    <w:rsid w:val="00F0002B"/>
    <w:rsid w:val="00F02091"/>
    <w:rsid w:val="00F16822"/>
    <w:rsid w:val="00F250B2"/>
    <w:rsid w:val="00F75566"/>
    <w:rsid w:val="00F83C3A"/>
    <w:rsid w:val="00FC0630"/>
    <w:rsid w:val="00FC1604"/>
    <w:rsid w:val="00FD050D"/>
    <w:rsid w:val="00FE6336"/>
    <w:rsid w:val="00FF0D12"/>
    <w:rsid w:val="00FF0D41"/>
    <w:rsid w:val="00FF3A98"/>
    <w:rsid w:val="14357A68"/>
    <w:rsid w:val="206B4084"/>
    <w:rsid w:val="276C374E"/>
    <w:rsid w:val="2C00486A"/>
    <w:rsid w:val="2F775F7E"/>
    <w:rsid w:val="33127B7E"/>
    <w:rsid w:val="36197C5B"/>
    <w:rsid w:val="3C597B4E"/>
    <w:rsid w:val="3C9B1289"/>
    <w:rsid w:val="44526F10"/>
    <w:rsid w:val="51F31300"/>
    <w:rsid w:val="5E687296"/>
    <w:rsid w:val="62254B21"/>
    <w:rsid w:val="6F335E80"/>
    <w:rsid w:val="7844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9"/>
    <w:qFormat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rFonts w:cs="Times New Roman"/>
      <w:b/>
      <w:bCs/>
    </w:rPr>
  </w:style>
  <w:style w:type="paragraph" w:styleId="a6">
    <w:name w:val="Body Text"/>
    <w:basedOn w:val="a"/>
    <w:link w:val="a7"/>
    <w:uiPriority w:val="99"/>
    <w:semiHidden/>
    <w:qFormat/>
    <w:pPr>
      <w:spacing w:after="12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qFormat/>
    <w:rPr>
      <w:rFonts w:ascii="Calibri" w:eastAsia="Calibri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qFormat/>
    <w:rPr>
      <w:rFonts w:ascii="Calibri" w:eastAsia="Times New Roman" w:hAnsi="Calibri" w:cs="Times New Roman"/>
      <w:b/>
      <w:bCs/>
      <w:sz w:val="36"/>
      <w:szCs w:val="36"/>
    </w:rPr>
  </w:style>
  <w:style w:type="paragraph" w:styleId="aa">
    <w:name w:val="List Paragraph"/>
    <w:basedOn w:val="a"/>
    <w:uiPriority w:val="99"/>
    <w:qFormat/>
    <w:pPr>
      <w:ind w:left="720"/>
    </w:pPr>
    <w:rPr>
      <w:rFonts w:ascii="Calibri" w:eastAsia="Times New Roman" w:hAnsi="Calibri" w:cs="Calibri"/>
    </w:rPr>
  </w:style>
  <w:style w:type="character" w:customStyle="1" w:styleId="ab">
    <w:name w:val="Основной текст_"/>
    <w:basedOn w:val="a0"/>
    <w:link w:val="4"/>
    <w:uiPriority w:val="99"/>
    <w:qFormat/>
    <w:locked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uiPriority w:val="99"/>
    <w:qFormat/>
    <w:pPr>
      <w:shd w:val="clear" w:color="auto" w:fill="FFFFFF"/>
      <w:spacing w:before="480" w:after="480" w:line="480" w:lineRule="exact"/>
      <w:ind w:hanging="740"/>
      <w:jc w:val="both"/>
    </w:pPr>
    <w:rPr>
      <w:sz w:val="26"/>
      <w:szCs w:val="26"/>
      <w:shd w:val="clear" w:color="auto" w:fill="FFFFFF"/>
    </w:rPr>
  </w:style>
  <w:style w:type="paragraph" w:customStyle="1" w:styleId="Default">
    <w:name w:val="Default"/>
    <w:link w:val="Default0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Pr>
      <w:rFonts w:ascii="Calibri" w:eastAsia="Times New Roman" w:hAnsi="Calibri" w:cs="Times New Roman"/>
      <w:sz w:val="24"/>
      <w:szCs w:val="24"/>
    </w:rPr>
  </w:style>
  <w:style w:type="character" w:customStyle="1" w:styleId="Default0">
    <w:name w:val="Default Знак"/>
    <w:link w:val="Default"/>
    <w:qFormat/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9"/>
    <w:qFormat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rFonts w:cs="Times New Roman"/>
      <w:b/>
      <w:bCs/>
    </w:rPr>
  </w:style>
  <w:style w:type="paragraph" w:styleId="a6">
    <w:name w:val="Body Text"/>
    <w:basedOn w:val="a"/>
    <w:link w:val="a7"/>
    <w:uiPriority w:val="99"/>
    <w:semiHidden/>
    <w:qFormat/>
    <w:pPr>
      <w:spacing w:after="12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qFormat/>
    <w:rPr>
      <w:rFonts w:ascii="Calibri" w:eastAsia="Calibri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qFormat/>
    <w:rPr>
      <w:rFonts w:ascii="Calibri" w:eastAsia="Times New Roman" w:hAnsi="Calibri" w:cs="Times New Roman"/>
      <w:b/>
      <w:bCs/>
      <w:sz w:val="36"/>
      <w:szCs w:val="36"/>
    </w:rPr>
  </w:style>
  <w:style w:type="paragraph" w:styleId="aa">
    <w:name w:val="List Paragraph"/>
    <w:basedOn w:val="a"/>
    <w:uiPriority w:val="99"/>
    <w:qFormat/>
    <w:pPr>
      <w:ind w:left="720"/>
    </w:pPr>
    <w:rPr>
      <w:rFonts w:ascii="Calibri" w:eastAsia="Times New Roman" w:hAnsi="Calibri" w:cs="Calibri"/>
    </w:rPr>
  </w:style>
  <w:style w:type="character" w:customStyle="1" w:styleId="ab">
    <w:name w:val="Основной текст_"/>
    <w:basedOn w:val="a0"/>
    <w:link w:val="4"/>
    <w:uiPriority w:val="99"/>
    <w:qFormat/>
    <w:locked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uiPriority w:val="99"/>
    <w:qFormat/>
    <w:pPr>
      <w:shd w:val="clear" w:color="auto" w:fill="FFFFFF"/>
      <w:spacing w:before="480" w:after="480" w:line="480" w:lineRule="exact"/>
      <w:ind w:hanging="740"/>
      <w:jc w:val="both"/>
    </w:pPr>
    <w:rPr>
      <w:sz w:val="26"/>
      <w:szCs w:val="26"/>
      <w:shd w:val="clear" w:color="auto" w:fill="FFFFFF"/>
    </w:rPr>
  </w:style>
  <w:style w:type="paragraph" w:customStyle="1" w:styleId="Default">
    <w:name w:val="Default"/>
    <w:link w:val="Default0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Pr>
      <w:rFonts w:ascii="Calibri" w:eastAsia="Times New Roman" w:hAnsi="Calibri" w:cs="Times New Roman"/>
      <w:sz w:val="24"/>
      <w:szCs w:val="24"/>
    </w:rPr>
  </w:style>
  <w:style w:type="character" w:customStyle="1" w:styleId="Default0">
    <w:name w:val="Default Знак"/>
    <w:link w:val="Default"/>
    <w:qFormat/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hivopis_20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forms/d/e/1FAIpQLSd9sXXz93XtsXo2pz5XLB6rPE-iFs2NW4Hjfr6MntyAbnP68A/viewfor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s.google.com/forms/d/e/1FAIpQLSfZpE4D1MmJTjF8WxgTz4K-Dhtwbntc6dYMP-B8_y8Hn4PlrA/viewform?usp=shari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4B8A9-DFD1-4735-915A-C09E7526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Скарлатова Дарина</cp:lastModifiedBy>
  <cp:revision>3</cp:revision>
  <dcterms:created xsi:type="dcterms:W3CDTF">2024-03-06T06:52:00Z</dcterms:created>
  <dcterms:modified xsi:type="dcterms:W3CDTF">2024-03-06T07:06:00Z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C33930ADB31B41E99A8C03B8B7EF5117_13</vt:lpwstr>
  </property>
</Properties>
</file>