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C9" w:rsidRDefault="009A14C9" w:rsidP="009A14C9">
      <w:pPr>
        <w:jc w:val="both"/>
        <w:rPr>
          <w:rFonts w:eastAsia="Calibri"/>
          <w:bCs/>
          <w:sz w:val="22"/>
          <w:szCs w:val="22"/>
          <w:lang w:eastAsia="en-US"/>
        </w:rPr>
      </w:pPr>
    </w:p>
    <w:p w:rsidR="009A14C9" w:rsidRDefault="009A14C9" w:rsidP="009A14C9">
      <w:pPr>
        <w:jc w:val="both"/>
        <w:rPr>
          <w:rFonts w:eastAsia="Calibri"/>
          <w:bCs/>
          <w:sz w:val="22"/>
          <w:szCs w:val="22"/>
          <w:lang w:eastAsia="en-US"/>
        </w:rPr>
      </w:pPr>
    </w:p>
    <w:p w:rsidR="009A14C9" w:rsidRDefault="009A14C9" w:rsidP="009A14C9">
      <w:pPr>
        <w:jc w:val="both"/>
        <w:rPr>
          <w:rFonts w:eastAsia="Calibri"/>
          <w:bCs/>
          <w:sz w:val="22"/>
          <w:szCs w:val="22"/>
          <w:lang w:eastAsia="en-US"/>
        </w:rPr>
      </w:pPr>
    </w:p>
    <w:p w:rsidR="009A14C9" w:rsidRDefault="009A14C9" w:rsidP="009A14C9">
      <w:pPr>
        <w:jc w:val="both"/>
        <w:rPr>
          <w:rFonts w:eastAsia="Calibri"/>
          <w:bCs/>
          <w:sz w:val="22"/>
          <w:szCs w:val="22"/>
          <w:lang w:eastAsia="en-US"/>
        </w:rPr>
      </w:pPr>
    </w:p>
    <w:p w:rsidR="009A14C9" w:rsidRDefault="009A14C9" w:rsidP="009A14C9">
      <w:pPr>
        <w:jc w:val="both"/>
        <w:rPr>
          <w:rFonts w:eastAsia="Calibri"/>
          <w:bCs/>
          <w:sz w:val="22"/>
          <w:szCs w:val="22"/>
          <w:lang w:eastAsia="en-US"/>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A14C9" w:rsidRPr="00692174" w:rsidTr="00372534">
        <w:trPr>
          <w:trHeight w:val="1604"/>
          <w:jc w:val="right"/>
        </w:trPr>
        <w:tc>
          <w:tcPr>
            <w:tcW w:w="9464" w:type="dxa"/>
          </w:tcPr>
          <w:p w:rsidR="009A14C9" w:rsidRPr="00420EC4" w:rsidRDefault="009A14C9" w:rsidP="00372534">
            <w:pPr>
              <w:jc w:val="center"/>
              <w:rPr>
                <w:b/>
                <w:bCs/>
                <w:sz w:val="28"/>
                <w:szCs w:val="28"/>
              </w:rPr>
            </w:pPr>
            <w:r>
              <w:rPr>
                <w:b/>
                <w:bCs/>
                <w:sz w:val="28"/>
                <w:szCs w:val="28"/>
              </w:rPr>
              <w:t xml:space="preserve">                                                                             </w:t>
            </w:r>
            <w:r w:rsidRPr="00692174">
              <w:rPr>
                <w:b/>
                <w:bCs/>
                <w:sz w:val="28"/>
                <w:szCs w:val="28"/>
              </w:rPr>
              <w:t>УТВЕРЖДЕН</w:t>
            </w:r>
          </w:p>
          <w:p w:rsidR="009A14C9" w:rsidRPr="00692174" w:rsidRDefault="009A14C9" w:rsidP="00372534">
            <w:pPr>
              <w:jc w:val="right"/>
              <w:rPr>
                <w:b/>
                <w:bCs/>
                <w:sz w:val="28"/>
                <w:szCs w:val="28"/>
              </w:rPr>
            </w:pPr>
            <w:r w:rsidRPr="00692174">
              <w:rPr>
                <w:b/>
                <w:bCs/>
                <w:sz w:val="28"/>
                <w:szCs w:val="28"/>
              </w:rPr>
              <w:t xml:space="preserve">приказом управления образования </w:t>
            </w:r>
          </w:p>
          <w:p w:rsidR="009A14C9" w:rsidRPr="00692174" w:rsidRDefault="009A14C9" w:rsidP="00372534">
            <w:pPr>
              <w:jc w:val="right"/>
              <w:rPr>
                <w:b/>
                <w:bCs/>
                <w:sz w:val="28"/>
                <w:szCs w:val="28"/>
              </w:rPr>
            </w:pPr>
            <w:r w:rsidRPr="00692174">
              <w:rPr>
                <w:b/>
                <w:bCs/>
                <w:sz w:val="28"/>
                <w:szCs w:val="28"/>
              </w:rPr>
              <w:t xml:space="preserve">администрации города Белгорода </w:t>
            </w:r>
          </w:p>
          <w:p w:rsidR="009A14C9" w:rsidRPr="00692174" w:rsidRDefault="009A14C9" w:rsidP="00372534">
            <w:pPr>
              <w:jc w:val="right"/>
              <w:rPr>
                <w:b/>
                <w:sz w:val="28"/>
                <w:szCs w:val="28"/>
              </w:rPr>
            </w:pPr>
            <w:r>
              <w:rPr>
                <w:b/>
                <w:bCs/>
                <w:sz w:val="28"/>
                <w:szCs w:val="28"/>
              </w:rPr>
              <w:t>от «_____» _____________ 2026</w:t>
            </w:r>
            <w:r w:rsidRPr="00692174">
              <w:rPr>
                <w:b/>
                <w:bCs/>
                <w:sz w:val="28"/>
                <w:szCs w:val="28"/>
              </w:rPr>
              <w:t xml:space="preserve"> г. № ______</w:t>
            </w:r>
          </w:p>
        </w:tc>
      </w:tr>
    </w:tbl>
    <w:p w:rsidR="009A14C9" w:rsidRDefault="009A14C9" w:rsidP="009A14C9">
      <w:pPr>
        <w:pStyle w:val="WW-"/>
        <w:shd w:val="clear" w:color="auto" w:fill="FFFFFF"/>
        <w:tabs>
          <w:tab w:val="clear" w:pos="709"/>
        </w:tabs>
        <w:spacing w:line="240" w:lineRule="auto"/>
        <w:ind w:firstLine="709"/>
        <w:jc w:val="both"/>
        <w:rPr>
          <w:bCs/>
          <w:sz w:val="28"/>
          <w:szCs w:val="28"/>
          <w:lang w:val="ru-RU"/>
        </w:rPr>
      </w:pPr>
    </w:p>
    <w:p w:rsidR="009A14C9" w:rsidRDefault="009A14C9" w:rsidP="009A14C9">
      <w:pPr>
        <w:pStyle w:val="WW-"/>
        <w:shd w:val="clear" w:color="auto" w:fill="FFFFFF"/>
        <w:tabs>
          <w:tab w:val="clear" w:pos="709"/>
        </w:tabs>
        <w:spacing w:line="240" w:lineRule="auto"/>
        <w:jc w:val="center"/>
        <w:rPr>
          <w:b/>
          <w:bCs/>
          <w:sz w:val="28"/>
          <w:szCs w:val="28"/>
          <w:lang w:val="ru-RU"/>
        </w:rPr>
      </w:pPr>
    </w:p>
    <w:p w:rsidR="009A14C9" w:rsidRPr="007179CE" w:rsidRDefault="009A14C9" w:rsidP="009A14C9">
      <w:pPr>
        <w:pStyle w:val="WW-"/>
        <w:shd w:val="clear" w:color="auto" w:fill="FFFFFF"/>
        <w:tabs>
          <w:tab w:val="clear" w:pos="709"/>
        </w:tabs>
        <w:spacing w:line="240" w:lineRule="auto"/>
        <w:jc w:val="center"/>
        <w:rPr>
          <w:b/>
          <w:bCs/>
          <w:sz w:val="28"/>
          <w:szCs w:val="28"/>
          <w:lang w:val="ru-RU"/>
        </w:rPr>
      </w:pPr>
      <w:r w:rsidRPr="007179CE">
        <w:rPr>
          <w:b/>
          <w:bCs/>
          <w:sz w:val="28"/>
          <w:szCs w:val="28"/>
          <w:lang w:val="ru-RU"/>
        </w:rPr>
        <w:t>Образец оформления конкурсной работы</w:t>
      </w:r>
    </w:p>
    <w:p w:rsidR="009A14C9" w:rsidRDefault="009A14C9" w:rsidP="009A14C9">
      <w:pPr>
        <w:jc w:val="right"/>
        <w:rPr>
          <w:rFonts w:eastAsia="Calibri"/>
          <w:bCs/>
          <w:sz w:val="28"/>
          <w:szCs w:val="28"/>
          <w:lang w:eastAsia="en-US"/>
        </w:rPr>
      </w:pPr>
    </w:p>
    <w:p w:rsidR="009A14C9" w:rsidRDefault="009A14C9" w:rsidP="009A14C9">
      <w:pPr>
        <w:jc w:val="right"/>
        <w:rPr>
          <w:rFonts w:eastAsia="Calibri"/>
          <w:bCs/>
          <w:sz w:val="28"/>
          <w:szCs w:val="28"/>
          <w:lang w:eastAsia="en-US"/>
        </w:rPr>
      </w:pPr>
    </w:p>
    <w:p w:rsidR="009A14C9" w:rsidRPr="00842CDD" w:rsidRDefault="009A14C9" w:rsidP="009A14C9">
      <w:pPr>
        <w:jc w:val="right"/>
        <w:rPr>
          <w:rFonts w:eastAsia="Calibri"/>
          <w:b/>
          <w:bCs/>
          <w:sz w:val="28"/>
          <w:szCs w:val="28"/>
          <w:lang w:eastAsia="en-US"/>
        </w:rPr>
      </w:pPr>
      <w:r>
        <w:rPr>
          <w:rFonts w:eastAsia="Calibri"/>
          <w:b/>
          <w:bCs/>
          <w:sz w:val="28"/>
          <w:szCs w:val="28"/>
          <w:lang w:eastAsia="en-US"/>
        </w:rPr>
        <w:t>Петрова Марина</w:t>
      </w:r>
      <w:r w:rsidRPr="00842CDD">
        <w:rPr>
          <w:rFonts w:eastAsia="Calibri"/>
          <w:b/>
          <w:bCs/>
          <w:sz w:val="28"/>
          <w:szCs w:val="28"/>
          <w:lang w:eastAsia="en-US"/>
        </w:rPr>
        <w:t xml:space="preserve"> </w:t>
      </w:r>
    </w:p>
    <w:p w:rsidR="009A14C9" w:rsidRPr="00842CDD" w:rsidRDefault="009A14C9" w:rsidP="009A14C9">
      <w:pPr>
        <w:jc w:val="right"/>
        <w:rPr>
          <w:rFonts w:eastAsia="Calibri"/>
          <w:bCs/>
          <w:sz w:val="28"/>
          <w:szCs w:val="28"/>
          <w:lang w:eastAsia="en-US"/>
        </w:rPr>
      </w:pPr>
      <w:r>
        <w:rPr>
          <w:rFonts w:eastAsia="Calibri"/>
          <w:bCs/>
          <w:sz w:val="28"/>
          <w:szCs w:val="28"/>
          <w:lang w:eastAsia="en-US"/>
        </w:rPr>
        <w:t>9</w:t>
      </w:r>
      <w:r w:rsidRPr="00842CDD">
        <w:rPr>
          <w:rFonts w:eastAsia="Calibri"/>
          <w:bCs/>
          <w:sz w:val="28"/>
          <w:szCs w:val="28"/>
          <w:lang w:eastAsia="en-US"/>
        </w:rPr>
        <w:t xml:space="preserve"> класс</w:t>
      </w:r>
    </w:p>
    <w:p w:rsidR="009A14C9" w:rsidRPr="00842CDD" w:rsidRDefault="009A14C9" w:rsidP="009A14C9">
      <w:pPr>
        <w:jc w:val="right"/>
        <w:rPr>
          <w:rFonts w:eastAsia="Calibri"/>
          <w:bCs/>
          <w:sz w:val="28"/>
          <w:szCs w:val="28"/>
          <w:lang w:eastAsia="en-US"/>
        </w:rPr>
      </w:pPr>
      <w:r w:rsidRPr="00842CDD">
        <w:rPr>
          <w:rFonts w:eastAsia="Calibri"/>
          <w:bCs/>
          <w:sz w:val="28"/>
          <w:szCs w:val="28"/>
          <w:lang w:eastAsia="en-US"/>
        </w:rPr>
        <w:t xml:space="preserve">МБОУ «СОШ № </w:t>
      </w:r>
      <w:r>
        <w:rPr>
          <w:rFonts w:eastAsia="Calibri"/>
          <w:bCs/>
          <w:sz w:val="28"/>
          <w:szCs w:val="28"/>
          <w:lang w:eastAsia="en-US"/>
        </w:rPr>
        <w:t>20</w:t>
      </w:r>
      <w:r w:rsidRPr="00842CDD">
        <w:rPr>
          <w:rFonts w:eastAsia="Calibri"/>
          <w:bCs/>
          <w:sz w:val="28"/>
          <w:szCs w:val="28"/>
          <w:lang w:eastAsia="en-US"/>
        </w:rPr>
        <w:t>» г. Белгорода</w:t>
      </w:r>
    </w:p>
    <w:p w:rsidR="009A14C9" w:rsidRPr="00842CDD" w:rsidRDefault="009A14C9" w:rsidP="009A14C9">
      <w:pPr>
        <w:jc w:val="right"/>
        <w:rPr>
          <w:rFonts w:eastAsia="Calibri"/>
          <w:bCs/>
          <w:i/>
          <w:sz w:val="28"/>
          <w:szCs w:val="28"/>
          <w:lang w:eastAsia="en-US"/>
        </w:rPr>
      </w:pPr>
      <w:r w:rsidRPr="00842CDD">
        <w:rPr>
          <w:rFonts w:eastAsia="Calibri"/>
          <w:bCs/>
          <w:sz w:val="28"/>
          <w:szCs w:val="28"/>
          <w:lang w:eastAsia="en-US"/>
        </w:rPr>
        <w:t xml:space="preserve">Руководитель </w:t>
      </w:r>
      <w:r>
        <w:rPr>
          <w:rFonts w:eastAsia="Calibri"/>
          <w:bCs/>
          <w:sz w:val="28"/>
          <w:szCs w:val="28"/>
          <w:lang w:eastAsia="en-US"/>
        </w:rPr>
        <w:t xml:space="preserve">– </w:t>
      </w:r>
      <w:proofErr w:type="spellStart"/>
      <w:r>
        <w:rPr>
          <w:rFonts w:eastAsia="Calibri"/>
          <w:bCs/>
          <w:sz w:val="28"/>
          <w:szCs w:val="28"/>
          <w:lang w:eastAsia="en-US"/>
        </w:rPr>
        <w:t>Колкунова</w:t>
      </w:r>
      <w:proofErr w:type="spellEnd"/>
      <w:r>
        <w:rPr>
          <w:rFonts w:eastAsia="Calibri"/>
          <w:bCs/>
          <w:sz w:val="28"/>
          <w:szCs w:val="28"/>
          <w:lang w:eastAsia="en-US"/>
        </w:rPr>
        <w:t xml:space="preserve"> Анна Петровна</w:t>
      </w:r>
    </w:p>
    <w:p w:rsidR="009A14C9" w:rsidRDefault="009A14C9" w:rsidP="009A14C9">
      <w:pPr>
        <w:jc w:val="right"/>
        <w:rPr>
          <w:rFonts w:eastAsia="Calibri"/>
          <w:bCs/>
          <w:i/>
          <w:sz w:val="28"/>
          <w:szCs w:val="28"/>
          <w:lang w:eastAsia="en-US"/>
        </w:rPr>
      </w:pPr>
    </w:p>
    <w:p w:rsidR="009A14C9" w:rsidRDefault="009A14C9" w:rsidP="009A14C9">
      <w:pPr>
        <w:jc w:val="center"/>
        <w:rPr>
          <w:rFonts w:eastAsia="Calibri"/>
          <w:b/>
          <w:bCs/>
          <w:sz w:val="28"/>
          <w:szCs w:val="28"/>
          <w:lang w:eastAsia="en-US"/>
        </w:rPr>
      </w:pPr>
      <w:r>
        <w:rPr>
          <w:rFonts w:eastAsia="Calibri"/>
          <w:b/>
          <w:bCs/>
          <w:sz w:val="28"/>
          <w:szCs w:val="28"/>
          <w:lang w:eastAsia="en-US"/>
        </w:rPr>
        <w:t>Название</w:t>
      </w:r>
    </w:p>
    <w:p w:rsidR="009A14C9" w:rsidRDefault="009A14C9" w:rsidP="009A14C9">
      <w:pPr>
        <w:jc w:val="center"/>
        <w:rPr>
          <w:rFonts w:eastAsia="Calibri"/>
          <w:b/>
          <w:bCs/>
          <w:sz w:val="28"/>
          <w:szCs w:val="28"/>
          <w:lang w:eastAsia="en-US"/>
        </w:rPr>
      </w:pPr>
    </w:p>
    <w:p w:rsidR="009A14C9" w:rsidRPr="00A8767B" w:rsidRDefault="009A14C9" w:rsidP="009A14C9">
      <w:pPr>
        <w:ind w:firstLine="709"/>
        <w:jc w:val="both"/>
        <w:rPr>
          <w:rFonts w:eastAsia="Calibri"/>
          <w:bCs/>
          <w:sz w:val="28"/>
          <w:szCs w:val="28"/>
          <w:lang w:eastAsia="en-US"/>
        </w:rPr>
      </w:pPr>
      <w:r w:rsidRPr="00A8767B">
        <w:rPr>
          <w:rFonts w:eastAsia="Calibri"/>
          <w:bCs/>
          <w:sz w:val="28"/>
          <w:szCs w:val="28"/>
          <w:lang w:eastAsia="en-US"/>
        </w:rPr>
        <w:t>Текст работы. Текст работы.</w:t>
      </w:r>
      <w:r>
        <w:rPr>
          <w:rFonts w:eastAsia="Calibri"/>
          <w:bCs/>
          <w:sz w:val="28"/>
          <w:szCs w:val="28"/>
          <w:lang w:eastAsia="en-US"/>
        </w:rPr>
        <w:t xml:space="preserve"> </w:t>
      </w:r>
      <w:r w:rsidRPr="00A8767B">
        <w:rPr>
          <w:rFonts w:eastAsia="Calibri"/>
          <w:bCs/>
          <w:sz w:val="28"/>
          <w:szCs w:val="28"/>
          <w:lang w:eastAsia="en-US"/>
        </w:rPr>
        <w:t>Текст работы. Текст работы. Текст работы.</w:t>
      </w:r>
      <w:r>
        <w:rPr>
          <w:rFonts w:eastAsia="Calibri"/>
          <w:bCs/>
          <w:sz w:val="28"/>
          <w:szCs w:val="28"/>
          <w:lang w:eastAsia="en-US"/>
        </w:rPr>
        <w:t xml:space="preserve"> </w:t>
      </w:r>
      <w:r w:rsidRPr="00A8767B">
        <w:rPr>
          <w:rFonts w:eastAsia="Calibri"/>
          <w:bCs/>
          <w:sz w:val="28"/>
          <w:szCs w:val="28"/>
          <w:lang w:eastAsia="en-US"/>
        </w:rPr>
        <w:t xml:space="preserve">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Текст работы.    </w:t>
      </w:r>
      <w:r>
        <w:rPr>
          <w:rFonts w:eastAsia="Calibri"/>
          <w:bCs/>
          <w:sz w:val="28"/>
          <w:szCs w:val="28"/>
          <w:lang w:eastAsia="en-US"/>
        </w:rPr>
        <w:t xml:space="preserve">  </w:t>
      </w:r>
    </w:p>
    <w:p w:rsidR="009A14C9" w:rsidRDefault="009A14C9" w:rsidP="009A14C9">
      <w:pPr>
        <w:spacing w:after="200" w:line="276" w:lineRule="auto"/>
        <w:rPr>
          <w:rFonts w:eastAsia="Calibri"/>
          <w:bCs/>
          <w:sz w:val="28"/>
          <w:szCs w:val="28"/>
          <w:lang w:eastAsia="en-US"/>
        </w:rPr>
      </w:pPr>
    </w:p>
    <w:p w:rsidR="009A14C9" w:rsidRDefault="009A14C9" w:rsidP="009A14C9">
      <w:pPr>
        <w:spacing w:after="200" w:line="276" w:lineRule="auto"/>
        <w:rPr>
          <w:rFonts w:eastAsia="Calibri"/>
          <w:bCs/>
          <w:sz w:val="28"/>
          <w:szCs w:val="28"/>
          <w:lang w:eastAsia="en-US"/>
        </w:rPr>
      </w:pPr>
    </w:p>
    <w:p w:rsidR="0021156E" w:rsidRDefault="009A14C9">
      <w:bookmarkStart w:id="0" w:name="_GoBack"/>
      <w:bookmarkEnd w:id="0"/>
    </w:p>
    <w:sectPr w:rsidR="00211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C9"/>
    <w:rsid w:val="009A14C9"/>
    <w:rsid w:val="009E3FDB"/>
    <w:rsid w:val="00FB1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4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1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
    <w:name w:val="WW-Базовый"/>
    <w:rsid w:val="009A14C9"/>
    <w:pPr>
      <w:tabs>
        <w:tab w:val="left" w:pos="709"/>
      </w:tabs>
      <w:suppressAutoHyphens/>
      <w:spacing w:after="0" w:line="100" w:lineRule="atLeast"/>
    </w:pPr>
    <w:rPr>
      <w:rFonts w:ascii="Times New Roman" w:eastAsia="andale sans ui" w:hAnsi="Times New Roman" w:cs="Tahoma"/>
      <w:color w:val="00000A"/>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4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1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
    <w:name w:val="WW-Базовый"/>
    <w:rsid w:val="009A14C9"/>
    <w:pPr>
      <w:tabs>
        <w:tab w:val="left" w:pos="709"/>
      </w:tabs>
      <w:suppressAutoHyphens/>
      <w:spacing w:after="0" w:line="100" w:lineRule="atLeast"/>
    </w:pPr>
    <w:rPr>
      <w:rFonts w:ascii="Times New Roman" w:eastAsia="andale sans ui" w:hAnsi="Times New Roman" w:cs="Tahoma"/>
      <w:color w:val="00000A"/>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720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Талалаева Елена</dc:creator>
  <cp:lastModifiedBy>Талалаева Елена</cp:lastModifiedBy>
  <cp:revision>1</cp:revision>
  <dcterms:created xsi:type="dcterms:W3CDTF">2026-03-11T09:32:00Z</dcterms:created>
  <dcterms:modified xsi:type="dcterms:W3CDTF">2026-03-11T09:32:00Z</dcterms:modified>
</cp:coreProperties>
</file>